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5ECB2" w14:textId="77777777" w:rsidR="00BD13F1" w:rsidRPr="00BD13F1" w:rsidRDefault="00BD13F1" w:rsidP="00BD13F1">
      <w:pPr>
        <w:spacing w:before="100" w:beforeAutospacing="1" w:after="100" w:afterAutospacing="1" w:line="240" w:lineRule="auto"/>
        <w:jc w:val="center"/>
        <w:rPr>
          <w:rFonts w:ascii="Times New Roman" w:eastAsia="Times New Roman" w:hAnsi="Times New Roman" w:cs="Times New Roman"/>
          <w:b/>
          <w:bCs/>
          <w:kern w:val="0"/>
          <w:sz w:val="24"/>
          <w:szCs w:val="24"/>
          <w:lang w:eastAsia="es-CL"/>
          <w14:ligatures w14:val="none"/>
        </w:rPr>
      </w:pPr>
      <w:r w:rsidRPr="00BD13F1">
        <w:rPr>
          <w:rFonts w:ascii="Times New Roman" w:eastAsia="Times New Roman" w:hAnsi="Times New Roman" w:cs="Times New Roman"/>
          <w:b/>
          <w:bCs/>
          <w:kern w:val="0"/>
          <w:sz w:val="24"/>
          <w:szCs w:val="24"/>
          <w:lang w:eastAsia="es-CL"/>
          <w14:ligatures w14:val="none"/>
        </w:rPr>
        <w:t>1. Gestión de camas hospitalarias: el principal cuello de botella del sistema de salud</w:t>
      </w:r>
    </w:p>
    <w:p w14:paraId="430630E5" w14:textId="77777777" w:rsidR="00BD13F1" w:rsidRPr="00BD13F1" w:rsidRDefault="00BD13F1" w:rsidP="00BD13F1">
      <w:pPr>
        <w:spacing w:before="100" w:beforeAutospacing="1" w:after="100" w:afterAutospacing="1" w:line="240" w:lineRule="auto"/>
        <w:jc w:val="both"/>
        <w:rPr>
          <w:rFonts w:ascii="Times New Roman" w:eastAsia="Times New Roman" w:hAnsi="Times New Roman" w:cs="Times New Roman"/>
          <w:b/>
          <w:bCs/>
          <w:kern w:val="0"/>
          <w:sz w:val="24"/>
          <w:szCs w:val="24"/>
          <w:lang w:eastAsia="es-CL"/>
          <w14:ligatures w14:val="none"/>
        </w:rPr>
      </w:pPr>
      <w:r w:rsidRPr="00BD13F1">
        <w:rPr>
          <w:rFonts w:ascii="Times New Roman" w:eastAsia="Times New Roman" w:hAnsi="Times New Roman" w:cs="Times New Roman"/>
          <w:b/>
          <w:bCs/>
          <w:kern w:val="0"/>
          <w:sz w:val="24"/>
          <w:szCs w:val="24"/>
          <w:lang w:eastAsia="es-CL"/>
          <w14:ligatures w14:val="none"/>
        </w:rPr>
        <w:t>Introducción: cuando el hospital se detiene por una cama</w:t>
      </w:r>
    </w:p>
    <w:p w14:paraId="5F8E9EED" w14:textId="77777777" w:rsidR="00BD13F1" w:rsidRPr="00BD13F1" w:rsidRDefault="00BD13F1" w:rsidP="00BD13F1">
      <w:pPr>
        <w:spacing w:before="100" w:beforeAutospacing="1" w:after="100" w:afterAutospacing="1" w:line="240" w:lineRule="auto"/>
        <w:ind w:firstLine="708"/>
        <w:jc w:val="both"/>
        <w:rPr>
          <w:rFonts w:ascii="Times New Roman" w:eastAsia="Times New Roman" w:hAnsi="Times New Roman" w:cs="Times New Roman"/>
          <w:kern w:val="0"/>
          <w:sz w:val="24"/>
          <w:szCs w:val="24"/>
          <w:lang w:eastAsia="es-CL"/>
          <w14:ligatures w14:val="none"/>
        </w:rPr>
      </w:pPr>
      <w:r w:rsidRPr="00BD13F1">
        <w:rPr>
          <w:rFonts w:ascii="Times New Roman" w:eastAsia="Times New Roman" w:hAnsi="Times New Roman" w:cs="Times New Roman"/>
          <w:kern w:val="0"/>
          <w:sz w:val="24"/>
          <w:szCs w:val="24"/>
          <w:lang w:eastAsia="es-CL"/>
          <w14:ligatures w14:val="none"/>
        </w:rPr>
        <w:t>La gestión de camas hospitalarias es, probablemente, el factor más determinante del desempeño global de un hospital y, paradójicamente, uno de los menos comprendidos fuera de los círculos técnicos. Cuando un hospital presenta urgencias colapsadas, cirugías suspendidas, listas de espera crecientes y equipos clínicos sobrecargados, casi siempre existe un denominador común: las camas no están siendo gestionadas como un recurso estratégico, sino como un bien estático asignado por tradición, jerarquía o presión coyuntural.</w:t>
      </w:r>
    </w:p>
    <w:p w14:paraId="7D73CCDA" w14:textId="77777777" w:rsidR="00BD13F1" w:rsidRPr="00BD13F1" w:rsidRDefault="00BD13F1" w:rsidP="00BD13F1">
      <w:pPr>
        <w:spacing w:before="100" w:beforeAutospacing="1" w:after="100" w:afterAutospacing="1" w:line="240" w:lineRule="auto"/>
        <w:ind w:firstLine="708"/>
        <w:jc w:val="both"/>
        <w:rPr>
          <w:rFonts w:ascii="Times New Roman" w:eastAsia="Times New Roman" w:hAnsi="Times New Roman" w:cs="Times New Roman"/>
          <w:kern w:val="0"/>
          <w:sz w:val="24"/>
          <w:szCs w:val="24"/>
          <w:lang w:eastAsia="es-CL"/>
          <w14:ligatures w14:val="none"/>
        </w:rPr>
      </w:pPr>
      <w:r w:rsidRPr="00BD13F1">
        <w:rPr>
          <w:rFonts w:ascii="Times New Roman" w:eastAsia="Times New Roman" w:hAnsi="Times New Roman" w:cs="Times New Roman"/>
          <w:kern w:val="0"/>
          <w:sz w:val="24"/>
          <w:szCs w:val="24"/>
          <w:lang w:eastAsia="es-CL"/>
          <w14:ligatures w14:val="none"/>
        </w:rPr>
        <w:t>En muchos sistemas de salud, especialmente en hospitales públicos de mediana y alta complejidad, la discusión suele centrarse en la falta de camas. Sin embargo, la evidencia demuestra que el problema no es solo cuántas camas existen, sino cómo se utilizan, cuánto tiempo permanecen ocupadas, por quién y para qué. Dos hospitales con el mismo número de camas pueden tener desempeños radicalmente distintos dependiendo de su modelo de gestión.</w:t>
      </w:r>
    </w:p>
    <w:p w14:paraId="5E86B078" w14:textId="77777777" w:rsidR="00BD13F1" w:rsidRPr="00BD13F1" w:rsidRDefault="00BD13F1" w:rsidP="00BD13F1">
      <w:pPr>
        <w:spacing w:before="100" w:beforeAutospacing="1" w:after="100" w:afterAutospacing="1" w:line="240" w:lineRule="auto"/>
        <w:jc w:val="both"/>
        <w:rPr>
          <w:rFonts w:ascii="Times New Roman" w:eastAsia="Times New Roman" w:hAnsi="Times New Roman" w:cs="Times New Roman"/>
          <w:b/>
          <w:bCs/>
          <w:kern w:val="0"/>
          <w:sz w:val="24"/>
          <w:szCs w:val="24"/>
          <w:lang w:eastAsia="es-CL"/>
          <w14:ligatures w14:val="none"/>
        </w:rPr>
      </w:pPr>
      <w:r w:rsidRPr="00BD13F1">
        <w:rPr>
          <w:rFonts w:ascii="Times New Roman" w:eastAsia="Times New Roman" w:hAnsi="Times New Roman" w:cs="Times New Roman"/>
          <w:b/>
          <w:bCs/>
          <w:kern w:val="0"/>
          <w:sz w:val="24"/>
          <w:szCs w:val="24"/>
          <w:lang w:eastAsia="es-CL"/>
          <w14:ligatures w14:val="none"/>
        </w:rPr>
        <w:t>La cama como unidad crítica del sistema hospitalario</w:t>
      </w:r>
    </w:p>
    <w:p w14:paraId="702CCD5F" w14:textId="77777777" w:rsidR="00BD13F1" w:rsidRPr="00BD13F1" w:rsidRDefault="00BD13F1" w:rsidP="00BD13F1">
      <w:pPr>
        <w:spacing w:before="100" w:beforeAutospacing="1" w:after="100" w:afterAutospacing="1" w:line="240" w:lineRule="auto"/>
        <w:ind w:firstLine="708"/>
        <w:jc w:val="both"/>
        <w:rPr>
          <w:rFonts w:ascii="Times New Roman" w:eastAsia="Times New Roman" w:hAnsi="Times New Roman" w:cs="Times New Roman"/>
          <w:kern w:val="0"/>
          <w:sz w:val="24"/>
          <w:szCs w:val="24"/>
          <w:lang w:eastAsia="es-CL"/>
          <w14:ligatures w14:val="none"/>
        </w:rPr>
      </w:pPr>
      <w:r w:rsidRPr="00BD13F1">
        <w:rPr>
          <w:rFonts w:ascii="Times New Roman" w:eastAsia="Times New Roman" w:hAnsi="Times New Roman" w:cs="Times New Roman"/>
          <w:kern w:val="0"/>
          <w:sz w:val="24"/>
          <w:szCs w:val="24"/>
          <w:lang w:eastAsia="es-CL"/>
          <w14:ligatures w14:val="none"/>
        </w:rPr>
        <w:t>La cama hospitalaria no es un mueble ni un espacio físico; es el punto de convergencia de múltiples procesos clínicos, administrativos y sociales. Cada cama ocupada moviliza recursos humanos, insumos, exámenes, alimentación, limpieza y gestión clínica. Cuando una cama se ocupa más tiempo del necesario, el costo no es solo financiero: se traduce en pacientes que esperan en urgencia, cirugías que no se realizan y riesgo clínico aumentado.</w:t>
      </w:r>
    </w:p>
    <w:p w14:paraId="01CFB74B" w14:textId="77777777" w:rsidR="00BD13F1" w:rsidRDefault="00BD13F1" w:rsidP="00BD13F1">
      <w:pPr>
        <w:spacing w:before="100" w:beforeAutospacing="1" w:after="100" w:afterAutospacing="1" w:line="240" w:lineRule="auto"/>
        <w:ind w:firstLine="708"/>
        <w:jc w:val="both"/>
        <w:rPr>
          <w:rFonts w:ascii="Times New Roman" w:eastAsia="Times New Roman" w:hAnsi="Times New Roman" w:cs="Times New Roman"/>
          <w:kern w:val="0"/>
          <w:sz w:val="24"/>
          <w:szCs w:val="24"/>
          <w:lang w:eastAsia="es-CL"/>
          <w14:ligatures w14:val="none"/>
        </w:rPr>
      </w:pPr>
      <w:r w:rsidRPr="00BD13F1">
        <w:rPr>
          <w:rFonts w:ascii="Times New Roman" w:eastAsia="Times New Roman" w:hAnsi="Times New Roman" w:cs="Times New Roman"/>
          <w:kern w:val="0"/>
          <w:sz w:val="24"/>
          <w:szCs w:val="24"/>
          <w:lang w:eastAsia="es-CL"/>
          <w14:ligatures w14:val="none"/>
        </w:rPr>
        <w:t>Uno de los errores conceptuales más frecuentes es analizar las camas por servicios clínicos de manera aislada. Esta lógica fragmentada genera “feudos” internos, donde cada servicio protege sus camas como si fueran propiedad exclusiva, aun cuando el hospital, como sistema, esté en situación crítica. La consecuencia es una utilización subóptima del recurso más escaso del hospital.</w:t>
      </w:r>
    </w:p>
    <w:p w14:paraId="0A0E3A5A" w14:textId="77777777" w:rsidR="00BD13F1" w:rsidRPr="00BD13F1" w:rsidRDefault="00BD13F1" w:rsidP="00BD13F1">
      <w:pPr>
        <w:spacing w:before="100" w:beforeAutospacing="1" w:after="100" w:afterAutospacing="1" w:line="240" w:lineRule="auto"/>
        <w:ind w:firstLine="708"/>
        <w:jc w:val="both"/>
        <w:rPr>
          <w:rFonts w:ascii="Times New Roman" w:eastAsia="Times New Roman" w:hAnsi="Times New Roman" w:cs="Times New Roman"/>
          <w:kern w:val="0"/>
          <w:sz w:val="24"/>
          <w:szCs w:val="24"/>
          <w:lang w:eastAsia="es-CL"/>
          <w14:ligatures w14:val="none"/>
        </w:rPr>
      </w:pPr>
    </w:p>
    <w:p w14:paraId="18B75C70" w14:textId="77777777" w:rsidR="00BD13F1" w:rsidRDefault="00BD13F1" w:rsidP="00BD13F1">
      <w:pPr>
        <w:spacing w:before="100" w:beforeAutospacing="1" w:after="100" w:afterAutospacing="1" w:line="240" w:lineRule="auto"/>
        <w:rPr>
          <w:rFonts w:ascii="Times New Roman" w:eastAsia="Times New Roman" w:hAnsi="Times New Roman" w:cs="Times New Roman"/>
          <w:b/>
          <w:bCs/>
          <w:kern w:val="0"/>
          <w:sz w:val="24"/>
          <w:szCs w:val="24"/>
          <w:lang w:eastAsia="es-CL"/>
          <w14:ligatures w14:val="none"/>
        </w:rPr>
      </w:pPr>
      <w:r w:rsidRPr="00BD13F1">
        <w:rPr>
          <w:rFonts w:ascii="Times New Roman" w:eastAsia="Times New Roman" w:hAnsi="Times New Roman" w:cs="Times New Roman"/>
          <w:b/>
          <w:bCs/>
          <w:kern w:val="0"/>
          <w:sz w:val="24"/>
          <w:szCs w:val="24"/>
          <w:lang w:eastAsia="es-CL"/>
          <w14:ligatures w14:val="none"/>
        </w:rPr>
        <w:t>Indicadores clave: más allá de la ocupación promedio</w:t>
      </w:r>
    </w:p>
    <w:p w14:paraId="03F9350C" w14:textId="77777777" w:rsidR="00BD13F1" w:rsidRPr="00BD13F1" w:rsidRDefault="00BD13F1" w:rsidP="00BD13F1">
      <w:pPr>
        <w:spacing w:before="100" w:beforeAutospacing="1" w:after="100" w:afterAutospacing="1" w:line="240" w:lineRule="auto"/>
        <w:rPr>
          <w:rFonts w:ascii="Times New Roman" w:eastAsia="Times New Roman" w:hAnsi="Times New Roman" w:cs="Times New Roman"/>
          <w:b/>
          <w:bCs/>
          <w:kern w:val="0"/>
          <w:sz w:val="24"/>
          <w:szCs w:val="24"/>
          <w:lang w:eastAsia="es-CL"/>
          <w14:ligatures w14:val="none"/>
        </w:rPr>
      </w:pPr>
    </w:p>
    <w:p w14:paraId="4D620443" w14:textId="77777777" w:rsidR="00BD13F1" w:rsidRPr="00BD13F1" w:rsidRDefault="00BD13F1" w:rsidP="00BD13F1">
      <w:pPr>
        <w:spacing w:before="100" w:beforeAutospacing="1" w:after="100" w:afterAutospacing="1" w:line="240" w:lineRule="auto"/>
        <w:ind w:firstLine="708"/>
        <w:jc w:val="both"/>
        <w:rPr>
          <w:rFonts w:ascii="Times New Roman" w:eastAsia="Times New Roman" w:hAnsi="Times New Roman" w:cs="Times New Roman"/>
          <w:kern w:val="0"/>
          <w:sz w:val="24"/>
          <w:szCs w:val="24"/>
          <w:lang w:eastAsia="es-CL"/>
          <w14:ligatures w14:val="none"/>
        </w:rPr>
      </w:pPr>
      <w:r w:rsidRPr="00BD13F1">
        <w:rPr>
          <w:rFonts w:ascii="Times New Roman" w:eastAsia="Times New Roman" w:hAnsi="Times New Roman" w:cs="Times New Roman"/>
          <w:kern w:val="0"/>
          <w:sz w:val="24"/>
          <w:szCs w:val="24"/>
          <w:lang w:eastAsia="es-CL"/>
          <w14:ligatures w14:val="none"/>
        </w:rPr>
        <w:t>Tradicionalmente, la tasa de ocupación ha sido el indicador más utilizado para evaluar la gestión de camas. Sin embargo, una ocupación elevada no siempre es una buena noticia. De hecho, una ocupación sostenida sobre el 90–95% suele ser un indicador de saturación crónica, con pérdida de capacidad de respuesta ante eventos imprevistos.</w:t>
      </w:r>
    </w:p>
    <w:p w14:paraId="444A6B6F" w14:textId="77777777" w:rsidR="00BD13F1" w:rsidRPr="00BD13F1" w:rsidRDefault="00BD13F1" w:rsidP="00BD13F1">
      <w:pPr>
        <w:spacing w:before="100" w:beforeAutospacing="1" w:after="100" w:afterAutospacing="1" w:line="240" w:lineRule="auto"/>
        <w:ind w:firstLine="708"/>
        <w:jc w:val="both"/>
        <w:rPr>
          <w:rFonts w:ascii="Times New Roman" w:eastAsia="Times New Roman" w:hAnsi="Times New Roman" w:cs="Times New Roman"/>
          <w:kern w:val="0"/>
          <w:sz w:val="24"/>
          <w:szCs w:val="24"/>
          <w:lang w:eastAsia="es-CL"/>
          <w14:ligatures w14:val="none"/>
        </w:rPr>
      </w:pPr>
      <w:r w:rsidRPr="00BD13F1">
        <w:rPr>
          <w:rFonts w:ascii="Times New Roman" w:eastAsia="Times New Roman" w:hAnsi="Times New Roman" w:cs="Times New Roman"/>
          <w:kern w:val="0"/>
          <w:sz w:val="24"/>
          <w:szCs w:val="24"/>
          <w:lang w:eastAsia="es-CL"/>
          <w14:ligatures w14:val="none"/>
        </w:rPr>
        <w:t>Existen al menos cuatro indicadores críticos que todo equipo directivo debería monitorear de manera sistemática:</w:t>
      </w:r>
    </w:p>
    <w:p w14:paraId="76086D25" w14:textId="77777777" w:rsidR="00BD13F1" w:rsidRPr="00BD13F1" w:rsidRDefault="00BD13F1" w:rsidP="00BD13F1">
      <w:pPr>
        <w:pStyle w:val="Prrafodelista"/>
        <w:numPr>
          <w:ilvl w:val="0"/>
          <w:numId w:val="3"/>
        </w:numPr>
        <w:tabs>
          <w:tab w:val="num" w:pos="720"/>
        </w:tabs>
        <w:spacing w:before="100" w:beforeAutospacing="1" w:after="100" w:afterAutospacing="1" w:line="240" w:lineRule="auto"/>
        <w:jc w:val="both"/>
        <w:rPr>
          <w:rFonts w:ascii="Times New Roman" w:eastAsia="Times New Roman" w:hAnsi="Times New Roman" w:cs="Times New Roman"/>
          <w:kern w:val="0"/>
          <w:sz w:val="24"/>
          <w:szCs w:val="24"/>
          <w:lang w:eastAsia="es-CL"/>
          <w14:ligatures w14:val="none"/>
        </w:rPr>
      </w:pPr>
      <w:r w:rsidRPr="00BD13F1">
        <w:rPr>
          <w:rFonts w:ascii="Times New Roman" w:eastAsia="Times New Roman" w:hAnsi="Times New Roman" w:cs="Times New Roman"/>
          <w:kern w:val="0"/>
          <w:sz w:val="24"/>
          <w:szCs w:val="24"/>
          <w:lang w:eastAsia="es-CL"/>
          <w14:ligatures w14:val="none"/>
        </w:rPr>
        <w:lastRenderedPageBreak/>
        <w:t>Estancia media hospitalaria, ajustada por complejidad y diagnóstico.</w:t>
      </w:r>
    </w:p>
    <w:p w14:paraId="3C500CE4" w14:textId="77777777" w:rsidR="00BD13F1" w:rsidRPr="00BD13F1" w:rsidRDefault="00BD13F1" w:rsidP="00BD13F1">
      <w:pPr>
        <w:pStyle w:val="Prrafodelista"/>
        <w:numPr>
          <w:ilvl w:val="0"/>
          <w:numId w:val="3"/>
        </w:numPr>
        <w:tabs>
          <w:tab w:val="num" w:pos="720"/>
        </w:tabs>
        <w:spacing w:before="100" w:beforeAutospacing="1" w:after="100" w:afterAutospacing="1" w:line="240" w:lineRule="auto"/>
        <w:jc w:val="both"/>
        <w:rPr>
          <w:rFonts w:ascii="Times New Roman" w:eastAsia="Times New Roman" w:hAnsi="Times New Roman" w:cs="Times New Roman"/>
          <w:kern w:val="0"/>
          <w:sz w:val="24"/>
          <w:szCs w:val="24"/>
          <w:lang w:eastAsia="es-CL"/>
          <w14:ligatures w14:val="none"/>
        </w:rPr>
      </w:pPr>
      <w:r w:rsidRPr="00BD13F1">
        <w:rPr>
          <w:rFonts w:ascii="Times New Roman" w:eastAsia="Times New Roman" w:hAnsi="Times New Roman" w:cs="Times New Roman"/>
          <w:kern w:val="0"/>
          <w:sz w:val="24"/>
          <w:szCs w:val="24"/>
          <w:lang w:eastAsia="es-CL"/>
          <w14:ligatures w14:val="none"/>
        </w:rPr>
        <w:t>Índice de rotación de camas, que mide cuántos pacientes utilizan una cama en un período determinado.</w:t>
      </w:r>
    </w:p>
    <w:p w14:paraId="660B68C2" w14:textId="77777777" w:rsidR="00BD13F1" w:rsidRPr="00BD13F1" w:rsidRDefault="00BD13F1" w:rsidP="00BD13F1">
      <w:pPr>
        <w:pStyle w:val="Prrafodelista"/>
        <w:numPr>
          <w:ilvl w:val="0"/>
          <w:numId w:val="3"/>
        </w:numPr>
        <w:tabs>
          <w:tab w:val="num" w:pos="720"/>
        </w:tabs>
        <w:spacing w:before="100" w:beforeAutospacing="1" w:after="100" w:afterAutospacing="1" w:line="240" w:lineRule="auto"/>
        <w:jc w:val="both"/>
        <w:rPr>
          <w:rFonts w:ascii="Times New Roman" w:eastAsia="Times New Roman" w:hAnsi="Times New Roman" w:cs="Times New Roman"/>
          <w:kern w:val="0"/>
          <w:sz w:val="24"/>
          <w:szCs w:val="24"/>
          <w:lang w:eastAsia="es-CL"/>
          <w14:ligatures w14:val="none"/>
        </w:rPr>
      </w:pPr>
      <w:r w:rsidRPr="00BD13F1">
        <w:rPr>
          <w:rFonts w:ascii="Times New Roman" w:eastAsia="Times New Roman" w:hAnsi="Times New Roman" w:cs="Times New Roman"/>
          <w:kern w:val="0"/>
          <w:sz w:val="24"/>
          <w:szCs w:val="24"/>
          <w:lang w:eastAsia="es-CL"/>
          <w14:ligatures w14:val="none"/>
        </w:rPr>
        <w:t>Tasa de ocupación efectiva, diferenciando camas realmente disponibles de aquellas bloqueadas por razones administrativas o estructurales.</w:t>
      </w:r>
    </w:p>
    <w:p w14:paraId="5EBEC3D3" w14:textId="77777777" w:rsidR="00BD13F1" w:rsidRPr="00BD13F1" w:rsidRDefault="00BD13F1" w:rsidP="00BD13F1">
      <w:pPr>
        <w:pStyle w:val="Prrafodelista"/>
        <w:numPr>
          <w:ilvl w:val="0"/>
          <w:numId w:val="3"/>
        </w:numPr>
        <w:tabs>
          <w:tab w:val="num" w:pos="720"/>
        </w:tabs>
        <w:spacing w:before="100" w:beforeAutospacing="1" w:after="100" w:afterAutospacing="1" w:line="240" w:lineRule="auto"/>
        <w:jc w:val="both"/>
        <w:rPr>
          <w:rFonts w:ascii="Times New Roman" w:eastAsia="Times New Roman" w:hAnsi="Times New Roman" w:cs="Times New Roman"/>
          <w:kern w:val="0"/>
          <w:sz w:val="24"/>
          <w:szCs w:val="24"/>
          <w:lang w:eastAsia="es-CL"/>
          <w14:ligatures w14:val="none"/>
        </w:rPr>
      </w:pPr>
      <w:r w:rsidRPr="00BD13F1">
        <w:rPr>
          <w:rFonts w:ascii="Times New Roman" w:eastAsia="Times New Roman" w:hAnsi="Times New Roman" w:cs="Times New Roman"/>
          <w:kern w:val="0"/>
          <w:sz w:val="24"/>
          <w:szCs w:val="24"/>
          <w:lang w:eastAsia="es-CL"/>
          <w14:ligatures w14:val="none"/>
        </w:rPr>
        <w:t>Días cama perdidos, por retrasos en altas clínicas, sociales o administrativas.</w:t>
      </w:r>
    </w:p>
    <w:p w14:paraId="576B5E53" w14:textId="77777777" w:rsidR="00BD13F1" w:rsidRPr="00BD13F1" w:rsidRDefault="00BD13F1" w:rsidP="00BD13F1">
      <w:pPr>
        <w:spacing w:before="100" w:beforeAutospacing="1" w:after="100" w:afterAutospacing="1" w:line="240" w:lineRule="auto"/>
        <w:ind w:firstLine="708"/>
        <w:jc w:val="both"/>
        <w:rPr>
          <w:rFonts w:ascii="Times New Roman" w:eastAsia="Times New Roman" w:hAnsi="Times New Roman" w:cs="Times New Roman"/>
          <w:kern w:val="0"/>
          <w:sz w:val="24"/>
          <w:szCs w:val="24"/>
          <w:lang w:eastAsia="es-CL"/>
          <w14:ligatures w14:val="none"/>
        </w:rPr>
      </w:pPr>
      <w:r w:rsidRPr="00BD13F1">
        <w:rPr>
          <w:rFonts w:ascii="Times New Roman" w:eastAsia="Times New Roman" w:hAnsi="Times New Roman" w:cs="Times New Roman"/>
          <w:kern w:val="0"/>
          <w:sz w:val="24"/>
          <w:szCs w:val="24"/>
          <w:lang w:eastAsia="es-CL"/>
          <w14:ligatures w14:val="none"/>
        </w:rPr>
        <w:t>El problema no es la ausencia de indicadores, sino su escaso uso para la toma de decisiones operativas. En muchos hospitales, estos datos se revisan ex post, cuando el daño ya está hecho.</w:t>
      </w:r>
    </w:p>
    <w:p w14:paraId="4D0E8CD7" w14:textId="77777777" w:rsidR="00BD13F1" w:rsidRPr="00BD13F1" w:rsidRDefault="00BD13F1" w:rsidP="00BD13F1">
      <w:pPr>
        <w:spacing w:before="100" w:beforeAutospacing="1" w:after="100" w:afterAutospacing="1" w:line="240" w:lineRule="auto"/>
        <w:rPr>
          <w:rFonts w:ascii="Times New Roman" w:eastAsia="Times New Roman" w:hAnsi="Times New Roman" w:cs="Times New Roman"/>
          <w:b/>
          <w:bCs/>
          <w:kern w:val="0"/>
          <w:sz w:val="24"/>
          <w:szCs w:val="24"/>
          <w:lang w:eastAsia="es-CL"/>
          <w14:ligatures w14:val="none"/>
        </w:rPr>
      </w:pPr>
      <w:r w:rsidRPr="00BD13F1">
        <w:rPr>
          <w:rFonts w:ascii="Times New Roman" w:eastAsia="Times New Roman" w:hAnsi="Times New Roman" w:cs="Times New Roman"/>
          <w:b/>
          <w:bCs/>
          <w:kern w:val="0"/>
          <w:sz w:val="24"/>
          <w:szCs w:val="24"/>
          <w:lang w:eastAsia="es-CL"/>
          <w14:ligatures w14:val="none"/>
        </w:rPr>
        <w:t>Estancias prolongadas y pacientes socialmente hospitalizados</w:t>
      </w:r>
    </w:p>
    <w:p w14:paraId="423DE328" w14:textId="77777777" w:rsidR="00BD13F1" w:rsidRPr="00BD13F1" w:rsidRDefault="00BD13F1" w:rsidP="00BD13F1">
      <w:pPr>
        <w:spacing w:before="100" w:beforeAutospacing="1" w:after="100" w:afterAutospacing="1" w:line="240" w:lineRule="auto"/>
        <w:ind w:firstLine="708"/>
        <w:jc w:val="both"/>
        <w:rPr>
          <w:rFonts w:ascii="Times New Roman" w:eastAsia="Times New Roman" w:hAnsi="Times New Roman" w:cs="Times New Roman"/>
          <w:kern w:val="0"/>
          <w:sz w:val="24"/>
          <w:szCs w:val="24"/>
          <w:lang w:eastAsia="es-CL"/>
          <w14:ligatures w14:val="none"/>
        </w:rPr>
      </w:pPr>
      <w:r w:rsidRPr="00BD13F1">
        <w:rPr>
          <w:rFonts w:ascii="Times New Roman" w:eastAsia="Times New Roman" w:hAnsi="Times New Roman" w:cs="Times New Roman"/>
          <w:kern w:val="0"/>
          <w:sz w:val="24"/>
          <w:szCs w:val="24"/>
          <w:lang w:eastAsia="es-CL"/>
          <w14:ligatures w14:val="none"/>
        </w:rPr>
        <w:t>Uno de los principales factores de ineficiencia en la gestión de camas es la presencia de pacientes con estancias prolongadas que ya no requieren cuidados hospitalarios agudos. Estos casos, muchas veces denominados “pacientes sociales”, ocupan camas por falta de redes de apoyo, cupos en dispositivos de larga estadía o coordinación con servicios externos.</w:t>
      </w:r>
    </w:p>
    <w:p w14:paraId="5B404135" w14:textId="77777777" w:rsidR="00BD13F1" w:rsidRPr="00BD13F1" w:rsidRDefault="00BD13F1" w:rsidP="00BD13F1">
      <w:pPr>
        <w:spacing w:before="100" w:beforeAutospacing="1" w:after="100" w:afterAutospacing="1" w:line="240" w:lineRule="auto"/>
        <w:ind w:firstLine="708"/>
        <w:jc w:val="both"/>
        <w:rPr>
          <w:rFonts w:ascii="Times New Roman" w:eastAsia="Times New Roman" w:hAnsi="Times New Roman" w:cs="Times New Roman"/>
          <w:kern w:val="0"/>
          <w:sz w:val="24"/>
          <w:szCs w:val="24"/>
          <w:lang w:eastAsia="es-CL"/>
          <w14:ligatures w14:val="none"/>
        </w:rPr>
      </w:pPr>
      <w:r w:rsidRPr="00BD13F1">
        <w:rPr>
          <w:rFonts w:ascii="Times New Roman" w:eastAsia="Times New Roman" w:hAnsi="Times New Roman" w:cs="Times New Roman"/>
          <w:kern w:val="0"/>
          <w:sz w:val="24"/>
          <w:szCs w:val="24"/>
          <w:lang w:eastAsia="es-CL"/>
          <w14:ligatures w14:val="none"/>
        </w:rPr>
        <w:t>Aunque representan un porcentaje reducido del total de egresos, su impacto es desproporcionado. Un pequeño número de pacientes con estancias muy largas puede bloquear una cantidad significativa de camas durante meses, afectando a cientos de pacientes que sí requieren hospitalización.</w:t>
      </w:r>
    </w:p>
    <w:p w14:paraId="4B1279A0" w14:textId="77777777" w:rsidR="00BD13F1" w:rsidRPr="00BD13F1" w:rsidRDefault="00BD13F1" w:rsidP="00BD13F1">
      <w:pPr>
        <w:spacing w:before="100" w:beforeAutospacing="1" w:after="100" w:afterAutospacing="1" w:line="240" w:lineRule="auto"/>
        <w:ind w:firstLine="708"/>
        <w:jc w:val="both"/>
        <w:rPr>
          <w:rFonts w:ascii="Times New Roman" w:eastAsia="Times New Roman" w:hAnsi="Times New Roman" w:cs="Times New Roman"/>
          <w:kern w:val="0"/>
          <w:sz w:val="24"/>
          <w:szCs w:val="24"/>
          <w:lang w:eastAsia="es-CL"/>
          <w14:ligatures w14:val="none"/>
        </w:rPr>
      </w:pPr>
      <w:r w:rsidRPr="00BD13F1">
        <w:rPr>
          <w:rFonts w:ascii="Times New Roman" w:eastAsia="Times New Roman" w:hAnsi="Times New Roman" w:cs="Times New Roman"/>
          <w:kern w:val="0"/>
          <w:sz w:val="24"/>
          <w:szCs w:val="24"/>
          <w:lang w:eastAsia="es-CL"/>
          <w14:ligatures w14:val="none"/>
        </w:rPr>
        <w:t>Abordar este problema requiere liderazgo institucional, trabajo intersectorial y decisiones que muchas veces son políticamente complejas. Sin embargo, ignorarlo es una forma silenciosa de racionamiento de acceso.</w:t>
      </w:r>
    </w:p>
    <w:p w14:paraId="1ED0D421" w14:textId="77777777" w:rsidR="00BD13F1" w:rsidRPr="00BD13F1" w:rsidRDefault="00BD13F1" w:rsidP="00BD13F1">
      <w:pPr>
        <w:spacing w:before="100" w:beforeAutospacing="1" w:after="100" w:afterAutospacing="1" w:line="240" w:lineRule="auto"/>
        <w:rPr>
          <w:rFonts w:ascii="Times New Roman" w:eastAsia="Times New Roman" w:hAnsi="Times New Roman" w:cs="Times New Roman"/>
          <w:b/>
          <w:bCs/>
          <w:kern w:val="0"/>
          <w:sz w:val="24"/>
          <w:szCs w:val="24"/>
          <w:lang w:eastAsia="es-CL"/>
          <w14:ligatures w14:val="none"/>
        </w:rPr>
      </w:pPr>
      <w:r w:rsidRPr="00BD13F1">
        <w:rPr>
          <w:rFonts w:ascii="Times New Roman" w:eastAsia="Times New Roman" w:hAnsi="Times New Roman" w:cs="Times New Roman"/>
          <w:b/>
          <w:bCs/>
          <w:kern w:val="0"/>
          <w:sz w:val="24"/>
          <w:szCs w:val="24"/>
          <w:lang w:eastAsia="es-CL"/>
          <w14:ligatures w14:val="none"/>
        </w:rPr>
        <w:t>El impacto directo en urgencias y listas de espera</w:t>
      </w:r>
    </w:p>
    <w:p w14:paraId="4C66CA22" w14:textId="77777777" w:rsidR="00BD13F1" w:rsidRPr="00BD13F1" w:rsidRDefault="00BD13F1" w:rsidP="00BD13F1">
      <w:pPr>
        <w:spacing w:before="100" w:beforeAutospacing="1" w:after="100" w:afterAutospacing="1" w:line="240" w:lineRule="auto"/>
        <w:ind w:firstLine="708"/>
        <w:jc w:val="both"/>
        <w:rPr>
          <w:rFonts w:ascii="Times New Roman" w:eastAsia="Times New Roman" w:hAnsi="Times New Roman" w:cs="Times New Roman"/>
          <w:kern w:val="0"/>
          <w:sz w:val="24"/>
          <w:szCs w:val="24"/>
          <w:lang w:eastAsia="es-CL"/>
          <w14:ligatures w14:val="none"/>
        </w:rPr>
      </w:pPr>
      <w:r w:rsidRPr="00BD13F1">
        <w:rPr>
          <w:rFonts w:ascii="Times New Roman" w:eastAsia="Times New Roman" w:hAnsi="Times New Roman" w:cs="Times New Roman"/>
          <w:kern w:val="0"/>
          <w:sz w:val="24"/>
          <w:szCs w:val="24"/>
          <w:lang w:eastAsia="es-CL"/>
          <w14:ligatures w14:val="none"/>
        </w:rPr>
        <w:t xml:space="preserve">Cuando las camas no rotan adecuadamente, el primer lugar donde se manifiesta la crisis es el servicio de urgencia. Pacientes que deberían hospitalizarse permanecen horas o días en observación, generando el fenómeno conocido como </w:t>
      </w:r>
      <w:proofErr w:type="spellStart"/>
      <w:r w:rsidRPr="00BD13F1">
        <w:rPr>
          <w:rFonts w:ascii="Times New Roman" w:eastAsia="Times New Roman" w:hAnsi="Times New Roman" w:cs="Times New Roman"/>
          <w:kern w:val="0"/>
          <w:sz w:val="24"/>
          <w:szCs w:val="24"/>
          <w:lang w:eastAsia="es-CL"/>
          <w14:ligatures w14:val="none"/>
        </w:rPr>
        <w:t>boarding</w:t>
      </w:r>
      <w:proofErr w:type="spellEnd"/>
      <w:r w:rsidRPr="00BD13F1">
        <w:rPr>
          <w:rFonts w:ascii="Times New Roman" w:eastAsia="Times New Roman" w:hAnsi="Times New Roman" w:cs="Times New Roman"/>
          <w:kern w:val="0"/>
          <w:sz w:val="24"/>
          <w:szCs w:val="24"/>
          <w:lang w:eastAsia="es-CL"/>
          <w14:ligatures w14:val="none"/>
        </w:rPr>
        <w:t>. Urgencia deja de cumplir su rol y se transforma en una sala de hospitalización improvisada, con altos riesgos clínicos y deterioro del clima laboral.</w:t>
      </w:r>
    </w:p>
    <w:p w14:paraId="1E655385" w14:textId="77777777" w:rsidR="00BD13F1" w:rsidRPr="00BD13F1" w:rsidRDefault="00BD13F1" w:rsidP="00BD13F1">
      <w:pPr>
        <w:spacing w:before="100" w:beforeAutospacing="1" w:after="100" w:afterAutospacing="1" w:line="240" w:lineRule="auto"/>
        <w:ind w:firstLine="708"/>
        <w:jc w:val="both"/>
        <w:rPr>
          <w:rFonts w:ascii="Times New Roman" w:eastAsia="Times New Roman" w:hAnsi="Times New Roman" w:cs="Times New Roman"/>
          <w:kern w:val="0"/>
          <w:sz w:val="24"/>
          <w:szCs w:val="24"/>
          <w:lang w:eastAsia="es-CL"/>
          <w14:ligatures w14:val="none"/>
        </w:rPr>
      </w:pPr>
      <w:r w:rsidRPr="00BD13F1">
        <w:rPr>
          <w:rFonts w:ascii="Times New Roman" w:eastAsia="Times New Roman" w:hAnsi="Times New Roman" w:cs="Times New Roman"/>
          <w:kern w:val="0"/>
          <w:sz w:val="24"/>
          <w:szCs w:val="24"/>
          <w:lang w:eastAsia="es-CL"/>
          <w14:ligatures w14:val="none"/>
        </w:rPr>
        <w:t>De manera paralela, las listas de espera quirúrgicas se ven afectadas porque no existen camas disponibles para el postoperatorio. Esto genera suspensiones de última hora, pérdida de horas pabellón y frustración tanto en pacientes como en equipos quirúrgicos.</w:t>
      </w:r>
    </w:p>
    <w:p w14:paraId="3041CEA3" w14:textId="77777777" w:rsidR="00BD13F1" w:rsidRPr="00BD13F1" w:rsidRDefault="00BD13F1" w:rsidP="00BD13F1">
      <w:pPr>
        <w:spacing w:before="100" w:beforeAutospacing="1" w:after="100" w:afterAutospacing="1" w:line="240" w:lineRule="auto"/>
        <w:ind w:firstLine="708"/>
        <w:jc w:val="both"/>
        <w:rPr>
          <w:rFonts w:ascii="Times New Roman" w:eastAsia="Times New Roman" w:hAnsi="Times New Roman" w:cs="Times New Roman"/>
          <w:kern w:val="0"/>
          <w:sz w:val="24"/>
          <w:szCs w:val="24"/>
          <w:lang w:eastAsia="es-CL"/>
          <w14:ligatures w14:val="none"/>
        </w:rPr>
      </w:pPr>
      <w:r w:rsidRPr="00BD13F1">
        <w:rPr>
          <w:rFonts w:ascii="Times New Roman" w:eastAsia="Times New Roman" w:hAnsi="Times New Roman" w:cs="Times New Roman"/>
          <w:kern w:val="0"/>
          <w:sz w:val="24"/>
          <w:szCs w:val="24"/>
          <w:lang w:eastAsia="es-CL"/>
          <w14:ligatures w14:val="none"/>
        </w:rPr>
        <w:t>Así, la mala gestión de camas actúa como un cuello de botella transversal que deteriora todo el desempeño hospitalario.</w:t>
      </w:r>
    </w:p>
    <w:p w14:paraId="67A11B54" w14:textId="77777777" w:rsidR="00BD13F1" w:rsidRPr="00BD13F1" w:rsidRDefault="00BD13F1" w:rsidP="00BD13F1">
      <w:pPr>
        <w:spacing w:before="100" w:beforeAutospacing="1" w:after="100" w:afterAutospacing="1" w:line="240" w:lineRule="auto"/>
        <w:ind w:firstLine="708"/>
        <w:jc w:val="both"/>
        <w:rPr>
          <w:rFonts w:ascii="Times New Roman" w:eastAsia="Times New Roman" w:hAnsi="Times New Roman" w:cs="Times New Roman"/>
          <w:kern w:val="0"/>
          <w:sz w:val="24"/>
          <w:szCs w:val="24"/>
          <w:lang w:eastAsia="es-CL"/>
          <w14:ligatures w14:val="none"/>
        </w:rPr>
      </w:pPr>
      <w:r w:rsidRPr="00BD13F1">
        <w:rPr>
          <w:rFonts w:ascii="Times New Roman" w:eastAsia="Times New Roman" w:hAnsi="Times New Roman" w:cs="Times New Roman"/>
          <w:kern w:val="0"/>
          <w:sz w:val="24"/>
          <w:szCs w:val="24"/>
          <w:lang w:eastAsia="es-CL"/>
          <w14:ligatures w14:val="none"/>
        </w:rPr>
        <w:t>Modelos de gestión de camas: de la fragmentación a la gestión centralizada</w:t>
      </w:r>
    </w:p>
    <w:p w14:paraId="2AA256BC" w14:textId="77777777" w:rsidR="00BD13F1" w:rsidRPr="00BD13F1" w:rsidRDefault="00BD13F1" w:rsidP="00BD13F1">
      <w:pPr>
        <w:spacing w:before="100" w:beforeAutospacing="1" w:after="100" w:afterAutospacing="1" w:line="240" w:lineRule="auto"/>
        <w:ind w:firstLine="708"/>
        <w:jc w:val="both"/>
        <w:rPr>
          <w:rFonts w:ascii="Times New Roman" w:eastAsia="Times New Roman" w:hAnsi="Times New Roman" w:cs="Times New Roman"/>
          <w:kern w:val="0"/>
          <w:sz w:val="24"/>
          <w:szCs w:val="24"/>
          <w:lang w:eastAsia="es-CL"/>
          <w14:ligatures w14:val="none"/>
        </w:rPr>
      </w:pPr>
      <w:r w:rsidRPr="00BD13F1">
        <w:rPr>
          <w:rFonts w:ascii="Times New Roman" w:eastAsia="Times New Roman" w:hAnsi="Times New Roman" w:cs="Times New Roman"/>
          <w:kern w:val="0"/>
          <w:sz w:val="24"/>
          <w:szCs w:val="24"/>
          <w:lang w:eastAsia="es-CL"/>
          <w14:ligatures w14:val="none"/>
        </w:rPr>
        <w:lastRenderedPageBreak/>
        <w:t>Los hospitales con mejores resultados han avanzado hacia modelos de gestión centralizada del flujo de pacientes, donde las camas son administradas desde una unidad transversal con autoridad real para priorizar ingresos, traslados y altas.</w:t>
      </w:r>
    </w:p>
    <w:p w14:paraId="30E62F62" w14:textId="77777777" w:rsidR="00BD13F1" w:rsidRPr="00BD13F1" w:rsidRDefault="00BD13F1" w:rsidP="00BD13F1">
      <w:pPr>
        <w:spacing w:before="100" w:beforeAutospacing="1" w:after="100" w:afterAutospacing="1" w:line="240" w:lineRule="auto"/>
        <w:ind w:firstLine="708"/>
        <w:jc w:val="both"/>
        <w:rPr>
          <w:rFonts w:ascii="Times New Roman" w:eastAsia="Times New Roman" w:hAnsi="Times New Roman" w:cs="Times New Roman"/>
          <w:kern w:val="0"/>
          <w:sz w:val="24"/>
          <w:szCs w:val="24"/>
          <w:lang w:eastAsia="es-CL"/>
          <w14:ligatures w14:val="none"/>
        </w:rPr>
      </w:pPr>
      <w:r w:rsidRPr="00BD13F1">
        <w:rPr>
          <w:rFonts w:ascii="Times New Roman" w:eastAsia="Times New Roman" w:hAnsi="Times New Roman" w:cs="Times New Roman"/>
          <w:kern w:val="0"/>
          <w:sz w:val="24"/>
          <w:szCs w:val="24"/>
          <w:lang w:eastAsia="es-CL"/>
          <w14:ligatures w14:val="none"/>
        </w:rPr>
        <w:t>Estas unidades trabajan con información en tiempo real, proyección de egresos y coordinación estrecha con servicios clínicos, enfermería, trabajo social y dirección médica. El foco no está en “a quién pertenece la cama”, sino en qué paciente la necesita más y por cuánto tiempo.</w:t>
      </w:r>
    </w:p>
    <w:p w14:paraId="09B48837" w14:textId="77777777" w:rsidR="00BD13F1" w:rsidRPr="00BD13F1" w:rsidRDefault="00BD13F1" w:rsidP="00BD13F1">
      <w:pPr>
        <w:spacing w:before="100" w:beforeAutospacing="1" w:after="100" w:afterAutospacing="1" w:line="240" w:lineRule="auto"/>
        <w:ind w:firstLine="708"/>
        <w:jc w:val="both"/>
        <w:rPr>
          <w:rFonts w:ascii="Times New Roman" w:eastAsia="Times New Roman" w:hAnsi="Times New Roman" w:cs="Times New Roman"/>
          <w:kern w:val="0"/>
          <w:sz w:val="24"/>
          <w:szCs w:val="24"/>
          <w:lang w:eastAsia="es-CL"/>
          <w14:ligatures w14:val="none"/>
        </w:rPr>
      </w:pPr>
      <w:r w:rsidRPr="00BD13F1">
        <w:rPr>
          <w:rFonts w:ascii="Times New Roman" w:eastAsia="Times New Roman" w:hAnsi="Times New Roman" w:cs="Times New Roman"/>
          <w:kern w:val="0"/>
          <w:sz w:val="24"/>
          <w:szCs w:val="24"/>
          <w:lang w:eastAsia="es-CL"/>
          <w14:ligatures w14:val="none"/>
        </w:rPr>
        <w:t>La experiencia internacional muestra que este tipo de modelos reduce la estancia media, mejora la oportunidad de hospitalización y disminuye el colapso de urgencias sin aumentar el número de camas.</w:t>
      </w:r>
    </w:p>
    <w:p w14:paraId="6DDA4FA3" w14:textId="77777777" w:rsidR="00BD13F1" w:rsidRPr="00BD13F1" w:rsidRDefault="00BD13F1" w:rsidP="00BD13F1">
      <w:pPr>
        <w:spacing w:before="100" w:beforeAutospacing="1" w:after="100" w:afterAutospacing="1" w:line="240" w:lineRule="auto"/>
        <w:jc w:val="both"/>
        <w:rPr>
          <w:rFonts w:ascii="Times New Roman" w:eastAsia="Times New Roman" w:hAnsi="Times New Roman" w:cs="Times New Roman"/>
          <w:b/>
          <w:bCs/>
          <w:kern w:val="0"/>
          <w:sz w:val="24"/>
          <w:szCs w:val="24"/>
          <w:lang w:eastAsia="es-CL"/>
          <w14:ligatures w14:val="none"/>
        </w:rPr>
      </w:pPr>
      <w:r w:rsidRPr="00BD13F1">
        <w:rPr>
          <w:rFonts w:ascii="Times New Roman" w:eastAsia="Times New Roman" w:hAnsi="Times New Roman" w:cs="Times New Roman"/>
          <w:b/>
          <w:bCs/>
          <w:kern w:val="0"/>
          <w:sz w:val="24"/>
          <w:szCs w:val="24"/>
          <w:lang w:eastAsia="es-CL"/>
          <w14:ligatures w14:val="none"/>
        </w:rPr>
        <w:t>La importancia del alta temprana y planificada</w:t>
      </w:r>
    </w:p>
    <w:p w14:paraId="6B2E201D" w14:textId="77777777" w:rsidR="00BD13F1" w:rsidRPr="00BD13F1" w:rsidRDefault="00BD13F1" w:rsidP="00BD13F1">
      <w:pPr>
        <w:spacing w:before="100" w:beforeAutospacing="1" w:after="100" w:afterAutospacing="1" w:line="240" w:lineRule="auto"/>
        <w:ind w:firstLine="708"/>
        <w:jc w:val="both"/>
        <w:rPr>
          <w:rFonts w:ascii="Times New Roman" w:eastAsia="Times New Roman" w:hAnsi="Times New Roman" w:cs="Times New Roman"/>
          <w:kern w:val="0"/>
          <w:sz w:val="24"/>
          <w:szCs w:val="24"/>
          <w:lang w:eastAsia="es-CL"/>
          <w14:ligatures w14:val="none"/>
        </w:rPr>
      </w:pPr>
      <w:r w:rsidRPr="00BD13F1">
        <w:rPr>
          <w:rFonts w:ascii="Times New Roman" w:eastAsia="Times New Roman" w:hAnsi="Times New Roman" w:cs="Times New Roman"/>
          <w:kern w:val="0"/>
          <w:sz w:val="24"/>
          <w:szCs w:val="24"/>
          <w:lang w:eastAsia="es-CL"/>
          <w14:ligatures w14:val="none"/>
        </w:rPr>
        <w:t>Una cama se libera en el momento del alta, no cuando el paciente deja físicamente la unidad. Por ello, el proceso de alta debe comenzar desde el primer día de hospitalización. Sin embargo, en muchos hospitales el alta se vive como un evento improvisado, dependiente de la voluntad individual del médico tratante.</w:t>
      </w:r>
    </w:p>
    <w:p w14:paraId="6392FB22" w14:textId="77777777" w:rsidR="00BD13F1" w:rsidRPr="00BD13F1" w:rsidRDefault="00BD13F1" w:rsidP="00BD13F1">
      <w:pPr>
        <w:spacing w:before="100" w:beforeAutospacing="1" w:after="100" w:afterAutospacing="1" w:line="240" w:lineRule="auto"/>
        <w:ind w:firstLine="708"/>
        <w:jc w:val="both"/>
        <w:rPr>
          <w:rFonts w:ascii="Times New Roman" w:eastAsia="Times New Roman" w:hAnsi="Times New Roman" w:cs="Times New Roman"/>
          <w:kern w:val="0"/>
          <w:sz w:val="24"/>
          <w:szCs w:val="24"/>
          <w:lang w:eastAsia="es-CL"/>
          <w14:ligatures w14:val="none"/>
        </w:rPr>
      </w:pPr>
      <w:r w:rsidRPr="00BD13F1">
        <w:rPr>
          <w:rFonts w:ascii="Times New Roman" w:eastAsia="Times New Roman" w:hAnsi="Times New Roman" w:cs="Times New Roman"/>
          <w:kern w:val="0"/>
          <w:sz w:val="24"/>
          <w:szCs w:val="24"/>
          <w:lang w:eastAsia="es-CL"/>
          <w14:ligatures w14:val="none"/>
        </w:rPr>
        <w:t>La implementación de altas clínicas tempranas, criterios claros de egreso y apoyo administrativo para resolver barreras no clínicas puede generar mejoras significativas en la rotación de camas. Esto requiere cambiar la cultura organizacional y alinear a los equipos en torno a un objetivo común.</w:t>
      </w:r>
    </w:p>
    <w:p w14:paraId="18B93845" w14:textId="77777777" w:rsidR="00BD13F1" w:rsidRPr="00BD13F1" w:rsidRDefault="00BD13F1" w:rsidP="00BD13F1">
      <w:pPr>
        <w:spacing w:before="100" w:beforeAutospacing="1" w:after="100" w:afterAutospacing="1" w:line="240" w:lineRule="auto"/>
        <w:rPr>
          <w:rFonts w:ascii="Times New Roman" w:eastAsia="Times New Roman" w:hAnsi="Times New Roman" w:cs="Times New Roman"/>
          <w:b/>
          <w:bCs/>
          <w:kern w:val="0"/>
          <w:sz w:val="24"/>
          <w:szCs w:val="24"/>
          <w:lang w:eastAsia="es-CL"/>
          <w14:ligatures w14:val="none"/>
        </w:rPr>
      </w:pPr>
      <w:r w:rsidRPr="00BD13F1">
        <w:rPr>
          <w:rFonts w:ascii="Times New Roman" w:eastAsia="Times New Roman" w:hAnsi="Times New Roman" w:cs="Times New Roman"/>
          <w:b/>
          <w:bCs/>
          <w:kern w:val="0"/>
          <w:sz w:val="24"/>
          <w:szCs w:val="24"/>
          <w:lang w:eastAsia="es-CL"/>
          <w14:ligatures w14:val="none"/>
        </w:rPr>
        <w:t>Tecnología y gestión de camas: apoyo, no solución mágica</w:t>
      </w:r>
    </w:p>
    <w:p w14:paraId="14B07EA5" w14:textId="77777777" w:rsidR="00BD13F1" w:rsidRPr="00BD13F1" w:rsidRDefault="00BD13F1" w:rsidP="00BD13F1">
      <w:pPr>
        <w:spacing w:before="100" w:beforeAutospacing="1" w:after="100" w:afterAutospacing="1" w:line="240" w:lineRule="auto"/>
        <w:ind w:firstLine="708"/>
        <w:jc w:val="both"/>
        <w:rPr>
          <w:rFonts w:ascii="Times New Roman" w:eastAsia="Times New Roman" w:hAnsi="Times New Roman" w:cs="Times New Roman"/>
          <w:kern w:val="0"/>
          <w:sz w:val="24"/>
          <w:szCs w:val="24"/>
          <w:lang w:eastAsia="es-CL"/>
          <w14:ligatures w14:val="none"/>
        </w:rPr>
      </w:pPr>
      <w:r w:rsidRPr="00BD13F1">
        <w:rPr>
          <w:rFonts w:ascii="Times New Roman" w:eastAsia="Times New Roman" w:hAnsi="Times New Roman" w:cs="Times New Roman"/>
          <w:kern w:val="0"/>
          <w:sz w:val="24"/>
          <w:szCs w:val="24"/>
          <w:lang w:eastAsia="es-CL"/>
          <w14:ligatures w14:val="none"/>
        </w:rPr>
        <w:t>Existen múltiples soluciones tecnológicas para la gestión de camas, desde tableros digitales hasta sistemas predictivos. No obstante, la tecnología por sí sola no resuelve el problema si no existe un modelo de gobernanza claro.</w:t>
      </w:r>
    </w:p>
    <w:p w14:paraId="51F72FAC" w14:textId="77777777" w:rsidR="00BD13F1" w:rsidRPr="00BD13F1" w:rsidRDefault="00BD13F1" w:rsidP="00BD13F1">
      <w:pPr>
        <w:spacing w:before="100" w:beforeAutospacing="1" w:after="100" w:afterAutospacing="1" w:line="240" w:lineRule="auto"/>
        <w:ind w:firstLine="708"/>
        <w:jc w:val="both"/>
        <w:rPr>
          <w:rFonts w:ascii="Times New Roman" w:eastAsia="Times New Roman" w:hAnsi="Times New Roman" w:cs="Times New Roman"/>
          <w:kern w:val="0"/>
          <w:sz w:val="24"/>
          <w:szCs w:val="24"/>
          <w:lang w:eastAsia="es-CL"/>
          <w14:ligatures w14:val="none"/>
        </w:rPr>
      </w:pPr>
      <w:r w:rsidRPr="00BD13F1">
        <w:rPr>
          <w:rFonts w:ascii="Times New Roman" w:eastAsia="Times New Roman" w:hAnsi="Times New Roman" w:cs="Times New Roman"/>
          <w:kern w:val="0"/>
          <w:sz w:val="24"/>
          <w:szCs w:val="24"/>
          <w:lang w:eastAsia="es-CL"/>
          <w14:ligatures w14:val="none"/>
        </w:rPr>
        <w:t>Muchos hospitales han invertido en sistemas informáticos que terminan subutilizados porque no se acompañan de cambios en procesos, roles y toma de decisiones. La tecnología debe ser un habilitador de la gestión, no un sustituto del liderazgo.</w:t>
      </w:r>
    </w:p>
    <w:p w14:paraId="12ECA803" w14:textId="77777777" w:rsidR="00BD13F1" w:rsidRPr="00BD13F1" w:rsidRDefault="00BD13F1" w:rsidP="00BD13F1">
      <w:pPr>
        <w:spacing w:before="100" w:beforeAutospacing="1" w:after="100" w:afterAutospacing="1" w:line="240" w:lineRule="auto"/>
        <w:jc w:val="both"/>
        <w:rPr>
          <w:rFonts w:ascii="Times New Roman" w:eastAsia="Times New Roman" w:hAnsi="Times New Roman" w:cs="Times New Roman"/>
          <w:b/>
          <w:bCs/>
          <w:kern w:val="0"/>
          <w:sz w:val="24"/>
          <w:szCs w:val="24"/>
          <w:lang w:eastAsia="es-CL"/>
          <w14:ligatures w14:val="none"/>
        </w:rPr>
      </w:pPr>
      <w:r w:rsidRPr="00BD13F1">
        <w:rPr>
          <w:rFonts w:ascii="Times New Roman" w:eastAsia="Times New Roman" w:hAnsi="Times New Roman" w:cs="Times New Roman"/>
          <w:b/>
          <w:bCs/>
          <w:kern w:val="0"/>
          <w:sz w:val="24"/>
          <w:szCs w:val="24"/>
          <w:lang w:eastAsia="es-CL"/>
          <w14:ligatures w14:val="none"/>
        </w:rPr>
        <w:t>Barreras culturales y políticas</w:t>
      </w:r>
    </w:p>
    <w:p w14:paraId="1BF63C5B" w14:textId="77777777" w:rsidR="00BD13F1" w:rsidRPr="00BD13F1" w:rsidRDefault="00BD13F1" w:rsidP="00BD13F1">
      <w:pPr>
        <w:spacing w:before="100" w:beforeAutospacing="1" w:after="100" w:afterAutospacing="1" w:line="240" w:lineRule="auto"/>
        <w:ind w:firstLine="708"/>
        <w:jc w:val="both"/>
        <w:rPr>
          <w:rFonts w:ascii="Times New Roman" w:eastAsia="Times New Roman" w:hAnsi="Times New Roman" w:cs="Times New Roman"/>
          <w:kern w:val="0"/>
          <w:sz w:val="24"/>
          <w:szCs w:val="24"/>
          <w:lang w:eastAsia="es-CL"/>
          <w14:ligatures w14:val="none"/>
        </w:rPr>
      </w:pPr>
      <w:r w:rsidRPr="00BD13F1">
        <w:rPr>
          <w:rFonts w:ascii="Times New Roman" w:eastAsia="Times New Roman" w:hAnsi="Times New Roman" w:cs="Times New Roman"/>
          <w:kern w:val="0"/>
          <w:sz w:val="24"/>
          <w:szCs w:val="24"/>
          <w:lang w:eastAsia="es-CL"/>
          <w14:ligatures w14:val="none"/>
        </w:rPr>
        <w:t>Gestionar camas implica tomar decisiones impopulares: mover pacientes, reasignar recursos, confrontar prácticas históricas y coordinar con actores externos. Esto genera resistencias internas y presiones políticas que muchos directivos prefieren evitar.</w:t>
      </w:r>
    </w:p>
    <w:p w14:paraId="50762A8D" w14:textId="77777777" w:rsidR="00BD13F1" w:rsidRPr="00BD13F1" w:rsidRDefault="00BD13F1" w:rsidP="00BD13F1">
      <w:pPr>
        <w:spacing w:before="100" w:beforeAutospacing="1" w:after="100" w:afterAutospacing="1" w:line="240" w:lineRule="auto"/>
        <w:ind w:firstLine="708"/>
        <w:jc w:val="both"/>
        <w:rPr>
          <w:rFonts w:ascii="Times New Roman" w:eastAsia="Times New Roman" w:hAnsi="Times New Roman" w:cs="Times New Roman"/>
          <w:kern w:val="0"/>
          <w:sz w:val="24"/>
          <w:szCs w:val="24"/>
          <w:lang w:eastAsia="es-CL"/>
          <w14:ligatures w14:val="none"/>
        </w:rPr>
      </w:pPr>
      <w:r w:rsidRPr="00BD13F1">
        <w:rPr>
          <w:rFonts w:ascii="Times New Roman" w:eastAsia="Times New Roman" w:hAnsi="Times New Roman" w:cs="Times New Roman"/>
          <w:kern w:val="0"/>
          <w:sz w:val="24"/>
          <w:szCs w:val="24"/>
          <w:lang w:eastAsia="es-CL"/>
          <w14:ligatures w14:val="none"/>
        </w:rPr>
        <w:t>Sin embargo, postergar estas decisiones tiene un costo silencioso pero enorme en términos de acceso, calidad y legitimidad institucional.</w:t>
      </w:r>
    </w:p>
    <w:p w14:paraId="7C6D0587" w14:textId="77777777" w:rsidR="00BD13F1" w:rsidRDefault="00BD13F1" w:rsidP="00BD13F1">
      <w:pPr>
        <w:spacing w:before="100" w:beforeAutospacing="1" w:after="100" w:afterAutospacing="1" w:line="240" w:lineRule="auto"/>
        <w:ind w:firstLine="708"/>
        <w:jc w:val="both"/>
        <w:rPr>
          <w:rFonts w:ascii="Times New Roman" w:eastAsia="Times New Roman" w:hAnsi="Times New Roman" w:cs="Times New Roman"/>
          <w:kern w:val="0"/>
          <w:sz w:val="24"/>
          <w:szCs w:val="24"/>
          <w:lang w:eastAsia="es-CL"/>
          <w14:ligatures w14:val="none"/>
        </w:rPr>
      </w:pPr>
    </w:p>
    <w:p w14:paraId="42BA11BE" w14:textId="77C113C2" w:rsidR="00BD13F1" w:rsidRPr="00BD13F1" w:rsidRDefault="00BD13F1" w:rsidP="00BD13F1">
      <w:pPr>
        <w:spacing w:before="100" w:beforeAutospacing="1" w:after="100" w:afterAutospacing="1" w:line="240" w:lineRule="auto"/>
        <w:ind w:firstLine="708"/>
        <w:jc w:val="both"/>
        <w:rPr>
          <w:rFonts w:ascii="Times New Roman" w:eastAsia="Times New Roman" w:hAnsi="Times New Roman" w:cs="Times New Roman"/>
          <w:kern w:val="0"/>
          <w:sz w:val="24"/>
          <w:szCs w:val="24"/>
          <w:lang w:eastAsia="es-CL"/>
          <w14:ligatures w14:val="none"/>
        </w:rPr>
      </w:pPr>
      <w:r>
        <w:rPr>
          <w:rFonts w:ascii="Times New Roman" w:eastAsia="Times New Roman" w:hAnsi="Times New Roman" w:cs="Times New Roman"/>
          <w:kern w:val="0"/>
          <w:sz w:val="24"/>
          <w:szCs w:val="24"/>
          <w:lang w:eastAsia="es-CL"/>
          <w14:ligatures w14:val="none"/>
        </w:rPr>
        <w:lastRenderedPageBreak/>
        <w:t xml:space="preserve">Dado el análisis anterior podemos afirmar </w:t>
      </w:r>
      <w:proofErr w:type="gramStart"/>
      <w:r>
        <w:rPr>
          <w:rFonts w:ascii="Times New Roman" w:eastAsia="Times New Roman" w:hAnsi="Times New Roman" w:cs="Times New Roman"/>
          <w:kern w:val="0"/>
          <w:sz w:val="24"/>
          <w:szCs w:val="24"/>
          <w:lang w:eastAsia="es-CL"/>
          <w14:ligatures w14:val="none"/>
        </w:rPr>
        <w:t xml:space="preserve">que </w:t>
      </w:r>
      <w:r w:rsidRPr="00BD13F1">
        <w:rPr>
          <w:rFonts w:ascii="Times New Roman" w:eastAsia="Times New Roman" w:hAnsi="Times New Roman" w:cs="Times New Roman"/>
          <w:kern w:val="0"/>
          <w:sz w:val="24"/>
          <w:szCs w:val="24"/>
          <w:lang w:eastAsia="es-CL"/>
          <w14:ligatures w14:val="none"/>
        </w:rPr>
        <w:t xml:space="preserve"> gestionar</w:t>
      </w:r>
      <w:proofErr w:type="gramEnd"/>
      <w:r w:rsidRPr="00BD13F1">
        <w:rPr>
          <w:rFonts w:ascii="Times New Roman" w:eastAsia="Times New Roman" w:hAnsi="Times New Roman" w:cs="Times New Roman"/>
          <w:kern w:val="0"/>
          <w:sz w:val="24"/>
          <w:szCs w:val="24"/>
          <w:lang w:eastAsia="es-CL"/>
          <w14:ligatures w14:val="none"/>
        </w:rPr>
        <w:t xml:space="preserve"> camas es gestionar acceso</w:t>
      </w:r>
      <w:r>
        <w:rPr>
          <w:rFonts w:ascii="Times New Roman" w:eastAsia="Times New Roman" w:hAnsi="Times New Roman" w:cs="Times New Roman"/>
          <w:kern w:val="0"/>
          <w:sz w:val="24"/>
          <w:szCs w:val="24"/>
          <w:lang w:eastAsia="es-CL"/>
          <w14:ligatures w14:val="none"/>
        </w:rPr>
        <w:t xml:space="preserve"> y que l</w:t>
      </w:r>
      <w:r w:rsidRPr="00BD13F1">
        <w:rPr>
          <w:rFonts w:ascii="Times New Roman" w:eastAsia="Times New Roman" w:hAnsi="Times New Roman" w:cs="Times New Roman"/>
          <w:kern w:val="0"/>
          <w:sz w:val="24"/>
          <w:szCs w:val="24"/>
          <w:lang w:eastAsia="es-CL"/>
          <w14:ligatures w14:val="none"/>
        </w:rPr>
        <w:t>a gestión de camas hospitalarias no es un problema técnico menor; es una decisión estratégica que define quién accede al hospital, cuándo y en qué condiciones. Mejorar este ámbito no requiere necesariamente grandes inversiones, sino claridad de propósito, uso inteligente de datos y liderazgo para tomar decisiones difíciles.</w:t>
      </w:r>
    </w:p>
    <w:p w14:paraId="774775F8" w14:textId="77777777" w:rsidR="00BD13F1" w:rsidRPr="00BD13F1" w:rsidRDefault="00BD13F1" w:rsidP="00BD13F1">
      <w:pPr>
        <w:spacing w:before="100" w:beforeAutospacing="1" w:after="100" w:afterAutospacing="1" w:line="240" w:lineRule="auto"/>
        <w:ind w:firstLine="708"/>
        <w:jc w:val="both"/>
        <w:rPr>
          <w:rFonts w:ascii="Times New Roman" w:eastAsia="Times New Roman" w:hAnsi="Times New Roman" w:cs="Times New Roman"/>
          <w:kern w:val="0"/>
          <w:sz w:val="24"/>
          <w:szCs w:val="24"/>
          <w:lang w:eastAsia="es-CL"/>
          <w14:ligatures w14:val="none"/>
        </w:rPr>
      </w:pPr>
      <w:r w:rsidRPr="00BD13F1">
        <w:rPr>
          <w:rFonts w:ascii="Times New Roman" w:eastAsia="Times New Roman" w:hAnsi="Times New Roman" w:cs="Times New Roman"/>
          <w:kern w:val="0"/>
          <w:sz w:val="24"/>
          <w:szCs w:val="24"/>
          <w:lang w:eastAsia="es-CL"/>
          <w14:ligatures w14:val="none"/>
        </w:rPr>
        <w:t xml:space="preserve">Un hospital que gestiona bien sus camas no solo es más eficiente: es más justo, </w:t>
      </w:r>
      <w:proofErr w:type="gramStart"/>
      <w:r w:rsidRPr="00BD13F1">
        <w:rPr>
          <w:rFonts w:ascii="Times New Roman" w:eastAsia="Times New Roman" w:hAnsi="Times New Roman" w:cs="Times New Roman"/>
          <w:kern w:val="0"/>
          <w:sz w:val="24"/>
          <w:szCs w:val="24"/>
          <w:lang w:eastAsia="es-CL"/>
          <w14:ligatures w14:val="none"/>
        </w:rPr>
        <w:t>más seguro y más humano</w:t>
      </w:r>
      <w:proofErr w:type="gramEnd"/>
      <w:r w:rsidRPr="00BD13F1">
        <w:rPr>
          <w:rFonts w:ascii="Times New Roman" w:eastAsia="Times New Roman" w:hAnsi="Times New Roman" w:cs="Times New Roman"/>
          <w:kern w:val="0"/>
          <w:sz w:val="24"/>
          <w:szCs w:val="24"/>
          <w:lang w:eastAsia="es-CL"/>
          <w14:ligatures w14:val="none"/>
        </w:rPr>
        <w:t>.</w:t>
      </w:r>
    </w:p>
    <w:p w14:paraId="4574E860" w14:textId="77777777" w:rsidR="00B867DA" w:rsidRPr="00BD13F1" w:rsidRDefault="00B867DA" w:rsidP="00BD13F1">
      <w:pPr>
        <w:spacing w:before="100" w:beforeAutospacing="1" w:after="100" w:afterAutospacing="1" w:line="240" w:lineRule="auto"/>
        <w:ind w:firstLine="708"/>
        <w:jc w:val="both"/>
        <w:rPr>
          <w:rFonts w:ascii="Times New Roman" w:eastAsia="Times New Roman" w:hAnsi="Times New Roman" w:cs="Times New Roman"/>
          <w:kern w:val="0"/>
          <w:sz w:val="24"/>
          <w:szCs w:val="24"/>
          <w:lang w:eastAsia="es-CL"/>
          <w14:ligatures w14:val="none"/>
        </w:rPr>
      </w:pPr>
    </w:p>
    <w:sectPr w:rsidR="00B867DA" w:rsidRPr="00BD13F1">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9461C" w14:textId="77777777" w:rsidR="0051281D" w:rsidRDefault="0051281D" w:rsidP="00BD13F1">
      <w:pPr>
        <w:spacing w:after="0" w:line="240" w:lineRule="auto"/>
      </w:pPr>
      <w:r>
        <w:separator/>
      </w:r>
    </w:p>
  </w:endnote>
  <w:endnote w:type="continuationSeparator" w:id="0">
    <w:p w14:paraId="35DEB9F0" w14:textId="77777777" w:rsidR="0051281D" w:rsidRDefault="0051281D" w:rsidP="00BD1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A5E73" w14:textId="7F0D2B7E" w:rsidR="00BD13F1" w:rsidRDefault="00BD13F1" w:rsidP="00BD13F1">
    <w:pPr>
      <w:pStyle w:val="Piedepgina"/>
      <w:jc w:val="right"/>
    </w:pPr>
    <w:r>
      <w:t xml:space="preserve">Carlo Ascencio Arangua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A0225" w14:textId="77777777" w:rsidR="0051281D" w:rsidRDefault="0051281D" w:rsidP="00BD13F1">
      <w:pPr>
        <w:spacing w:after="0" w:line="240" w:lineRule="auto"/>
      </w:pPr>
      <w:r>
        <w:separator/>
      </w:r>
    </w:p>
  </w:footnote>
  <w:footnote w:type="continuationSeparator" w:id="0">
    <w:p w14:paraId="27D3A8DC" w14:textId="77777777" w:rsidR="0051281D" w:rsidRDefault="0051281D" w:rsidP="00BD13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F44AC"/>
    <w:multiLevelType w:val="hybridMultilevel"/>
    <w:tmpl w:val="58622BD8"/>
    <w:lvl w:ilvl="0" w:tplc="340A0001">
      <w:start w:val="1"/>
      <w:numFmt w:val="bullet"/>
      <w:lvlText w:val=""/>
      <w:lvlJc w:val="left"/>
      <w:pPr>
        <w:ind w:left="1428" w:hanging="360"/>
      </w:pPr>
      <w:rPr>
        <w:rFonts w:ascii="Symbol" w:hAnsi="Symbol" w:hint="default"/>
      </w:rPr>
    </w:lvl>
    <w:lvl w:ilvl="1" w:tplc="340A0003" w:tentative="1">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1" w15:restartNumberingAfterBreak="0">
    <w:nsid w:val="1D974E68"/>
    <w:multiLevelType w:val="multilevel"/>
    <w:tmpl w:val="5F42D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286B1B"/>
    <w:multiLevelType w:val="hybridMultilevel"/>
    <w:tmpl w:val="EC46DB0A"/>
    <w:lvl w:ilvl="0" w:tplc="340A000F">
      <w:start w:val="1"/>
      <w:numFmt w:val="decimal"/>
      <w:lvlText w:val="%1."/>
      <w:lvlJc w:val="left"/>
      <w:pPr>
        <w:ind w:left="1428" w:hanging="360"/>
      </w:pPr>
      <w:rPr>
        <w:rFont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num w:numId="1" w16cid:durableId="122433614">
    <w:abstractNumId w:val="1"/>
  </w:num>
  <w:num w:numId="2" w16cid:durableId="141000285">
    <w:abstractNumId w:val="0"/>
  </w:num>
  <w:num w:numId="3" w16cid:durableId="12332032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3F1"/>
    <w:rsid w:val="00234737"/>
    <w:rsid w:val="0051281D"/>
    <w:rsid w:val="00556F25"/>
    <w:rsid w:val="00B867DA"/>
    <w:rsid w:val="00BD13F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4EBB2"/>
  <w15:chartTrackingRefBased/>
  <w15:docId w15:val="{7C2D6944-43BC-4072-8B02-BF9A97B88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D13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D13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D13F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D13F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D13F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D13F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D13F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D13F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D13F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D13F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D13F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D13F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D13F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D13F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D13F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D13F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D13F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D13F1"/>
    <w:rPr>
      <w:rFonts w:eastAsiaTheme="majorEastAsia" w:cstheme="majorBidi"/>
      <w:color w:val="272727" w:themeColor="text1" w:themeTint="D8"/>
    </w:rPr>
  </w:style>
  <w:style w:type="paragraph" w:styleId="Ttulo">
    <w:name w:val="Title"/>
    <w:basedOn w:val="Normal"/>
    <w:next w:val="Normal"/>
    <w:link w:val="TtuloCar"/>
    <w:uiPriority w:val="10"/>
    <w:qFormat/>
    <w:rsid w:val="00BD13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D13F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D13F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D13F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D13F1"/>
    <w:pPr>
      <w:spacing w:before="160"/>
      <w:jc w:val="center"/>
    </w:pPr>
    <w:rPr>
      <w:i/>
      <w:iCs/>
      <w:color w:val="404040" w:themeColor="text1" w:themeTint="BF"/>
    </w:rPr>
  </w:style>
  <w:style w:type="character" w:customStyle="1" w:styleId="CitaCar">
    <w:name w:val="Cita Car"/>
    <w:basedOn w:val="Fuentedeprrafopredeter"/>
    <w:link w:val="Cita"/>
    <w:uiPriority w:val="29"/>
    <w:rsid w:val="00BD13F1"/>
    <w:rPr>
      <w:i/>
      <w:iCs/>
      <w:color w:val="404040" w:themeColor="text1" w:themeTint="BF"/>
    </w:rPr>
  </w:style>
  <w:style w:type="paragraph" w:styleId="Prrafodelista">
    <w:name w:val="List Paragraph"/>
    <w:basedOn w:val="Normal"/>
    <w:uiPriority w:val="34"/>
    <w:qFormat/>
    <w:rsid w:val="00BD13F1"/>
    <w:pPr>
      <w:ind w:left="720"/>
      <w:contextualSpacing/>
    </w:pPr>
  </w:style>
  <w:style w:type="character" w:styleId="nfasisintenso">
    <w:name w:val="Intense Emphasis"/>
    <w:basedOn w:val="Fuentedeprrafopredeter"/>
    <w:uiPriority w:val="21"/>
    <w:qFormat/>
    <w:rsid w:val="00BD13F1"/>
    <w:rPr>
      <w:i/>
      <w:iCs/>
      <w:color w:val="0F4761" w:themeColor="accent1" w:themeShade="BF"/>
    </w:rPr>
  </w:style>
  <w:style w:type="paragraph" w:styleId="Citadestacada">
    <w:name w:val="Intense Quote"/>
    <w:basedOn w:val="Normal"/>
    <w:next w:val="Normal"/>
    <w:link w:val="CitadestacadaCar"/>
    <w:uiPriority w:val="30"/>
    <w:qFormat/>
    <w:rsid w:val="00BD13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D13F1"/>
    <w:rPr>
      <w:i/>
      <w:iCs/>
      <w:color w:val="0F4761" w:themeColor="accent1" w:themeShade="BF"/>
    </w:rPr>
  </w:style>
  <w:style w:type="character" w:styleId="Referenciaintensa">
    <w:name w:val="Intense Reference"/>
    <w:basedOn w:val="Fuentedeprrafopredeter"/>
    <w:uiPriority w:val="32"/>
    <w:qFormat/>
    <w:rsid w:val="00BD13F1"/>
    <w:rPr>
      <w:b/>
      <w:bCs/>
      <w:smallCaps/>
      <w:color w:val="0F4761" w:themeColor="accent1" w:themeShade="BF"/>
      <w:spacing w:val="5"/>
    </w:rPr>
  </w:style>
  <w:style w:type="paragraph" w:styleId="Encabezado">
    <w:name w:val="header"/>
    <w:basedOn w:val="Normal"/>
    <w:link w:val="EncabezadoCar"/>
    <w:uiPriority w:val="99"/>
    <w:unhideWhenUsed/>
    <w:rsid w:val="00BD13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D13F1"/>
  </w:style>
  <w:style w:type="paragraph" w:styleId="Piedepgina">
    <w:name w:val="footer"/>
    <w:basedOn w:val="Normal"/>
    <w:link w:val="PiedepginaCar"/>
    <w:uiPriority w:val="99"/>
    <w:unhideWhenUsed/>
    <w:rsid w:val="00BD13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D13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1188</Words>
  <Characters>6534</Characters>
  <Application>Microsoft Office Word</Application>
  <DocSecurity>0</DocSecurity>
  <Lines>54</Lines>
  <Paragraphs>15</Paragraphs>
  <ScaleCrop>false</ScaleCrop>
  <Company/>
  <LinksUpToDate>false</LinksUpToDate>
  <CharactersWithSpaces>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Ascencio</dc:creator>
  <cp:keywords/>
  <dc:description/>
  <cp:lastModifiedBy>Carlo Ascencio</cp:lastModifiedBy>
  <cp:revision>1</cp:revision>
  <dcterms:created xsi:type="dcterms:W3CDTF">2026-01-18T15:11:00Z</dcterms:created>
  <dcterms:modified xsi:type="dcterms:W3CDTF">2026-01-18T15:21:00Z</dcterms:modified>
</cp:coreProperties>
</file>